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.xml" ContentType="application/vnd.openxmlformats-officedocument.wordprocessingml.comment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18"/>
        <w:gridCol w:w="3258"/>
      </w:tblGrid>
      <w:tr w:rsidR="00365EF8" w14:paraId="36407E22" w14:textId="77777777">
        <w:trPr>
          <w:trHeight w:val="1785"/>
        </w:trPr>
        <w:tc>
          <w:tcPr>
            <w:tcW w:w="6318" w:type="dxa"/>
          </w:tcPr>
          <w:p w14:paraId="376A7046" w14:textId="4F49CD72" w:rsidR="00365EF8" w:rsidRDefault="00D47A1D">
            <w:pPr>
              <w:tabs>
                <w:tab w:val="left" w:pos="-720"/>
              </w:tabs>
              <w:suppressAutoHyphens/>
              <w:overflowPunct w:val="0"/>
              <w:textAlignment w:val="baseline"/>
              <w:rPr>
                <w:color w:val="000000"/>
                <w:spacing w:val="-3"/>
              </w:rPr>
            </w:pPr>
            <w:r>
              <w:rPr>
                <w:spacing w:val="-3"/>
              </w:rPr>
              <w:t xml:space="preserve">DISTRICT COURT, </w:t>
            </w:r>
            <w:r w:rsidR="00CE128F">
              <w:rPr>
                <w:spacing w:val="-3"/>
              </w:rPr>
              <w:t>[</w:t>
            </w:r>
            <w:r w:rsidR="00CE128F" w:rsidRPr="00CE128F">
              <w:rPr>
                <w:spacing w:val="-3"/>
                <w:highlight w:val="yellow"/>
              </w:rPr>
              <w:t>XXX</w:t>
            </w:r>
            <w:r w:rsidR="00CE128F">
              <w:rPr>
                <w:spacing w:val="-3"/>
              </w:rPr>
              <w:t>]</w:t>
            </w:r>
            <w:r>
              <w:rPr>
                <w:spacing w:val="-3"/>
              </w:rPr>
              <w:t xml:space="preserve"> COUNTY, COLORADO</w:t>
            </w:r>
          </w:p>
          <w:p w14:paraId="0961F1B1" w14:textId="67A6B5E4" w:rsidR="00365EF8" w:rsidRDefault="00CE128F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[</w:t>
            </w:r>
            <w:r w:rsidRPr="00CE128F">
              <w:rPr>
                <w:spacing w:val="-3"/>
                <w:highlight w:val="yellow"/>
              </w:rPr>
              <w:t>XXX</w:t>
            </w:r>
            <w:r>
              <w:rPr>
                <w:spacing w:val="-3"/>
              </w:rPr>
              <w:t>]</w:t>
            </w:r>
            <w:r w:rsidR="00D47A1D">
              <w:rPr>
                <w:spacing w:val="-3"/>
              </w:rPr>
              <w:t xml:space="preserve"> County Combined Court</w:t>
            </w:r>
          </w:p>
          <w:p w14:paraId="496E128A" w14:textId="7BFCA081" w:rsidR="00365EF8" w:rsidRDefault="00CE128F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[</w:t>
            </w:r>
            <w:r w:rsidRPr="00CE128F">
              <w:rPr>
                <w:spacing w:val="-3"/>
                <w:highlight w:val="yellow"/>
              </w:rPr>
              <w:t>Court’s Street Address</w:t>
            </w:r>
            <w:r>
              <w:rPr>
                <w:spacing w:val="-3"/>
              </w:rPr>
              <w:t>]</w:t>
            </w:r>
          </w:p>
          <w:p w14:paraId="74F71F87" w14:textId="2973D197" w:rsidR="00CE128F" w:rsidRDefault="00CE128F">
            <w:pPr>
              <w:tabs>
                <w:tab w:val="left" w:pos="-720"/>
              </w:tabs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t>[</w:t>
            </w:r>
            <w:r w:rsidRPr="00CE128F">
              <w:rPr>
                <w:spacing w:val="-3"/>
                <w:highlight w:val="yellow"/>
              </w:rPr>
              <w:t>City</w:t>
            </w:r>
            <w:r>
              <w:rPr>
                <w:spacing w:val="-3"/>
              </w:rPr>
              <w:t>], [</w:t>
            </w:r>
            <w:r w:rsidRPr="00CE128F">
              <w:rPr>
                <w:spacing w:val="-3"/>
                <w:highlight w:val="yellow"/>
              </w:rPr>
              <w:t>State</w:t>
            </w:r>
            <w:r>
              <w:rPr>
                <w:spacing w:val="-3"/>
              </w:rPr>
              <w:t>] [</w:t>
            </w:r>
            <w:r w:rsidRPr="00CE128F">
              <w:rPr>
                <w:spacing w:val="-3"/>
                <w:highlight w:val="yellow"/>
              </w:rPr>
              <w:t>Zip</w:t>
            </w:r>
            <w:r>
              <w:rPr>
                <w:spacing w:val="-3"/>
              </w:rPr>
              <w:t>]</w:t>
            </w:r>
          </w:p>
          <w:p w14:paraId="1ECA0D8E" w14:textId="77777777" w:rsidR="00365EF8" w:rsidRDefault="00D47A1D">
            <w:pPr>
              <w:suppressAutoHyphens/>
              <w:jc w:val="both"/>
              <w:rPr>
                <w:spacing w:val="-3"/>
                <w:u w:val="single"/>
              </w:rPr>
            </w:pPr>
            <w:r>
              <w:rPr>
                <w:spacing w:val="-3"/>
                <w:u w:val="single"/>
              </w:rPr>
              <w:tab/>
            </w:r>
            <w:r>
              <w:rPr>
                <w:spacing w:val="-3"/>
                <w:u w:val="single"/>
              </w:rPr>
              <w:tab/>
            </w:r>
            <w:r>
              <w:rPr>
                <w:spacing w:val="-3"/>
                <w:u w:val="single"/>
              </w:rPr>
              <w:tab/>
            </w:r>
            <w:r>
              <w:rPr>
                <w:spacing w:val="-3"/>
                <w:u w:val="single"/>
              </w:rPr>
              <w:tab/>
            </w:r>
            <w:r>
              <w:rPr>
                <w:spacing w:val="-3"/>
                <w:u w:val="single"/>
              </w:rPr>
              <w:tab/>
            </w:r>
            <w:r>
              <w:rPr>
                <w:spacing w:val="-3"/>
                <w:u w:val="single"/>
              </w:rPr>
              <w:tab/>
            </w:r>
            <w:r>
              <w:rPr>
                <w:spacing w:val="-3"/>
                <w:u w:val="single"/>
              </w:rPr>
              <w:tab/>
            </w:r>
            <w:r>
              <w:rPr>
                <w:spacing w:val="-3"/>
                <w:u w:val="single"/>
              </w:rPr>
              <w:tab/>
            </w:r>
          </w:p>
          <w:p w14:paraId="4876B6C2" w14:textId="77777777" w:rsidR="00365EF8" w:rsidRDefault="00365EF8">
            <w:pPr>
              <w:suppressAutoHyphens/>
              <w:jc w:val="both"/>
              <w:rPr>
                <w:b/>
                <w:spacing w:val="-3"/>
              </w:rPr>
            </w:pPr>
          </w:p>
          <w:p w14:paraId="0D4E16D5" w14:textId="5607163D" w:rsidR="00365EF8" w:rsidRDefault="00D47A1D">
            <w:pPr>
              <w:suppressAutoHyphens/>
              <w:overflowPunct w:val="0"/>
              <w:jc w:val="both"/>
              <w:textAlignment w:val="baseline"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IN RE </w:t>
            </w:r>
            <w:r w:rsidR="00550C4D">
              <w:rPr>
                <w:b/>
                <w:spacing w:val="-3"/>
              </w:rPr>
              <w:t>[</w:t>
            </w:r>
            <w:r w:rsidR="00550C4D" w:rsidRPr="00550C4D">
              <w:rPr>
                <w:b/>
                <w:spacing w:val="-3"/>
                <w:highlight w:val="yellow"/>
              </w:rPr>
              <w:t>District’s full name</w:t>
            </w:r>
            <w:r w:rsidR="00550C4D">
              <w:rPr>
                <w:b/>
                <w:spacing w:val="-3"/>
              </w:rPr>
              <w:t>]</w:t>
            </w:r>
          </w:p>
          <w:p w14:paraId="07CEA181" w14:textId="77777777" w:rsidR="00365EF8" w:rsidRDefault="00D47A1D">
            <w:pPr>
              <w:suppressAutoHyphens/>
              <w:overflowPunct w:val="0"/>
              <w:jc w:val="both"/>
              <w:textAlignment w:val="baseline"/>
              <w:rPr>
                <w:spacing w:val="-3"/>
              </w:rPr>
            </w:pPr>
            <w:r>
              <w:rPr>
                <w:spacing w:val="-3"/>
                <w:u w:val="single"/>
              </w:rPr>
              <w:tab/>
            </w:r>
            <w:r>
              <w:rPr>
                <w:spacing w:val="-3"/>
                <w:u w:val="single"/>
              </w:rPr>
              <w:tab/>
            </w:r>
            <w:r>
              <w:rPr>
                <w:spacing w:val="-3"/>
                <w:u w:val="single"/>
              </w:rPr>
              <w:tab/>
            </w:r>
            <w:r>
              <w:rPr>
                <w:spacing w:val="-3"/>
                <w:u w:val="single"/>
              </w:rPr>
              <w:tab/>
            </w:r>
            <w:r>
              <w:rPr>
                <w:spacing w:val="-3"/>
                <w:u w:val="single"/>
              </w:rPr>
              <w:tab/>
            </w:r>
            <w:r>
              <w:rPr>
                <w:spacing w:val="-3"/>
                <w:u w:val="single"/>
              </w:rPr>
              <w:tab/>
            </w:r>
            <w:r>
              <w:rPr>
                <w:spacing w:val="-3"/>
                <w:u w:val="single"/>
              </w:rPr>
              <w:tab/>
            </w:r>
          </w:p>
          <w:p w14:paraId="1D168737" w14:textId="77777777" w:rsidR="00365EF8" w:rsidRDefault="00D47A1D">
            <w:pPr>
              <w:jc w:val="both"/>
            </w:pPr>
            <w:r>
              <w:rPr>
                <w:b/>
              </w:rPr>
              <w:t>Petitioners, Recall Petition Committee:</w:t>
            </w:r>
          </w:p>
          <w:p w14:paraId="044E090C" w14:textId="77777777" w:rsidR="00365EF8" w:rsidRDefault="00365EF8">
            <w:pPr>
              <w:ind w:left="720"/>
              <w:jc w:val="both"/>
              <w:rPr>
                <w:color w:val="000000"/>
              </w:rPr>
            </w:pPr>
          </w:p>
        </w:tc>
        <w:tc>
          <w:tcPr>
            <w:tcW w:w="3258" w:type="dxa"/>
          </w:tcPr>
          <w:p w14:paraId="40BDD073" w14:textId="77777777" w:rsidR="00365EF8" w:rsidRDefault="00365EF8">
            <w:pPr>
              <w:suppressAutoHyphens/>
              <w:jc w:val="both"/>
              <w:rPr>
                <w:color w:val="000000"/>
                <w:spacing w:val="-3"/>
              </w:rPr>
            </w:pPr>
          </w:p>
          <w:p w14:paraId="4CF2A35E" w14:textId="77777777" w:rsidR="00365EF8" w:rsidRDefault="00365EF8">
            <w:pPr>
              <w:suppressAutoHyphens/>
              <w:jc w:val="both"/>
              <w:rPr>
                <w:spacing w:val="-3"/>
                <w:szCs w:val="20"/>
              </w:rPr>
            </w:pPr>
          </w:p>
          <w:p w14:paraId="137233F4" w14:textId="77777777" w:rsidR="00365EF8" w:rsidRDefault="00365EF8">
            <w:pPr>
              <w:suppressAutoHyphens/>
              <w:jc w:val="both"/>
              <w:rPr>
                <w:spacing w:val="-3"/>
              </w:rPr>
            </w:pPr>
          </w:p>
          <w:p w14:paraId="1F3FD336" w14:textId="77777777" w:rsidR="00365EF8" w:rsidRDefault="00365EF8">
            <w:pPr>
              <w:suppressAutoHyphens/>
              <w:jc w:val="both"/>
              <w:rPr>
                <w:spacing w:val="-3"/>
              </w:rPr>
            </w:pPr>
          </w:p>
          <w:p w14:paraId="6E96819A" w14:textId="77777777" w:rsidR="00365EF8" w:rsidRDefault="00365EF8">
            <w:pPr>
              <w:suppressAutoHyphens/>
              <w:jc w:val="both"/>
              <w:rPr>
                <w:spacing w:val="-3"/>
              </w:rPr>
            </w:pPr>
          </w:p>
          <w:p w14:paraId="1EF6D99F" w14:textId="77777777" w:rsidR="00365EF8" w:rsidRDefault="00365EF8">
            <w:pPr>
              <w:suppressAutoHyphens/>
              <w:jc w:val="both"/>
              <w:rPr>
                <w:spacing w:val="-3"/>
              </w:rPr>
            </w:pPr>
          </w:p>
          <w:p w14:paraId="7F077928" w14:textId="77777777" w:rsidR="00365EF8" w:rsidRDefault="00365EF8">
            <w:pPr>
              <w:suppressAutoHyphens/>
              <w:jc w:val="both"/>
              <w:rPr>
                <w:spacing w:val="-3"/>
              </w:rPr>
            </w:pPr>
          </w:p>
          <w:p w14:paraId="5CBFEFE9" w14:textId="77777777" w:rsidR="00365EF8" w:rsidRDefault="00365EF8">
            <w:pPr>
              <w:suppressAutoHyphens/>
              <w:jc w:val="both"/>
              <w:rPr>
                <w:spacing w:val="-3"/>
              </w:rPr>
            </w:pPr>
          </w:p>
          <w:p w14:paraId="4A63AB90" w14:textId="77777777" w:rsidR="00365EF8" w:rsidRDefault="00365EF8">
            <w:pPr>
              <w:suppressAutoHyphens/>
              <w:jc w:val="both"/>
              <w:rPr>
                <w:spacing w:val="-3"/>
              </w:rPr>
            </w:pPr>
          </w:p>
          <w:p w14:paraId="6CB99F0F" w14:textId="77777777" w:rsidR="00365EF8" w:rsidRDefault="00365EF8">
            <w:pPr>
              <w:suppressAutoHyphens/>
              <w:jc w:val="both"/>
              <w:rPr>
                <w:spacing w:val="-3"/>
              </w:rPr>
            </w:pPr>
          </w:p>
          <w:p w14:paraId="2817E3EF" w14:textId="77777777" w:rsidR="00365EF8" w:rsidRDefault="00D47A1D">
            <w:pPr>
              <w:suppressAutoHyphens/>
              <w:jc w:val="both"/>
              <w:rPr>
                <w:spacing w:val="-3"/>
              </w:rPr>
            </w:pPr>
            <w:r>
              <w:rPr>
                <w:spacing w:val="-3"/>
              </w:rPr>
              <w:sym w:font="Wingdings 3" w:char="F070"/>
            </w:r>
            <w:r>
              <w:rPr>
                <w:spacing w:val="-3"/>
              </w:rPr>
              <w:t xml:space="preserve">   </w:t>
            </w:r>
            <w:r>
              <w:rPr>
                <w:b/>
                <w:smallCaps/>
              </w:rPr>
              <w:t>court use only</w:t>
            </w:r>
            <w:r>
              <w:rPr>
                <w:b/>
                <w:smallCaps/>
              </w:rPr>
              <w:tab/>
            </w:r>
            <w:r>
              <w:rPr>
                <w:spacing w:val="-3"/>
              </w:rPr>
              <w:sym w:font="Wingdings 3" w:char="F070"/>
            </w:r>
          </w:p>
          <w:p w14:paraId="37900770" w14:textId="77777777" w:rsidR="00365EF8" w:rsidRDefault="00365EF8">
            <w:pPr>
              <w:suppressAutoHyphens/>
              <w:ind w:right="-360"/>
              <w:jc w:val="both"/>
              <w:rPr>
                <w:spacing w:val="-3"/>
                <w:u w:val="single"/>
              </w:rPr>
            </w:pPr>
          </w:p>
          <w:p w14:paraId="2B7A35B2" w14:textId="77777777" w:rsidR="00365EF8" w:rsidRDefault="00D47A1D">
            <w:pPr>
              <w:suppressAutoHyphens/>
              <w:ind w:right="-360"/>
              <w:jc w:val="both"/>
              <w:rPr>
                <w:spacing w:val="-3"/>
                <w:u w:val="single"/>
              </w:rPr>
            </w:pPr>
            <w:r>
              <w:rPr>
                <w:spacing w:val="-3"/>
                <w:u w:val="single"/>
              </w:rPr>
              <w:tab/>
            </w:r>
            <w:r>
              <w:rPr>
                <w:spacing w:val="-3"/>
                <w:u w:val="single"/>
              </w:rPr>
              <w:tab/>
            </w:r>
            <w:r>
              <w:rPr>
                <w:spacing w:val="-3"/>
                <w:u w:val="single"/>
              </w:rPr>
              <w:tab/>
            </w:r>
            <w:r>
              <w:rPr>
                <w:spacing w:val="-3"/>
                <w:u w:val="single"/>
              </w:rPr>
              <w:tab/>
            </w:r>
          </w:p>
          <w:p w14:paraId="0A6AB79F" w14:textId="77777777" w:rsidR="00365EF8" w:rsidRDefault="00365EF8"/>
          <w:p w14:paraId="3B130CF4" w14:textId="71224037" w:rsidR="00365EF8" w:rsidRDefault="00D47A1D">
            <w:r>
              <w:t xml:space="preserve">Case No. </w:t>
            </w:r>
            <w:commentRangeStart w:id="0"/>
            <w:r w:rsidR="005C5D64">
              <w:t>[</w:t>
            </w:r>
            <w:r w:rsidR="005C5D64" w:rsidRPr="005C5D64">
              <w:rPr>
                <w:highlight w:val="yellow"/>
              </w:rPr>
              <w:t>XXX</w:t>
            </w:r>
            <w:r w:rsidR="005C5D64">
              <w:t>]</w:t>
            </w:r>
            <w:commentRangeEnd w:id="0"/>
            <w:r w:rsidR="005C5D64">
              <w:rPr>
                <w:rStyle w:val="CommentReference"/>
              </w:rPr>
              <w:commentReference w:id="0"/>
            </w:r>
          </w:p>
          <w:p w14:paraId="64E4BD56" w14:textId="77777777" w:rsidR="00365EF8" w:rsidRDefault="00365EF8">
            <w:pPr>
              <w:suppressAutoHyphens/>
              <w:jc w:val="both"/>
              <w:rPr>
                <w:b/>
                <w:color w:val="000000"/>
                <w:spacing w:val="-3"/>
              </w:rPr>
            </w:pPr>
          </w:p>
        </w:tc>
      </w:tr>
      <w:tr w:rsidR="00365EF8" w14:paraId="772F3318" w14:textId="77777777">
        <w:trPr>
          <w:cantSplit/>
        </w:trPr>
        <w:tc>
          <w:tcPr>
            <w:tcW w:w="9576" w:type="dxa"/>
            <w:gridSpan w:val="2"/>
          </w:tcPr>
          <w:p w14:paraId="6333BBC9" w14:textId="77777777" w:rsidR="00365EF8" w:rsidRDefault="00D47A1D">
            <w:pPr>
              <w:suppressAutoHyphens/>
              <w:spacing w:before="240" w:after="240"/>
              <w:contextualSpacing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 xml:space="preserve">NOTICE PROVIDING PROPOSED FORM OF RECALL PETITION; </w:t>
            </w:r>
          </w:p>
          <w:p w14:paraId="52B7FB44" w14:textId="77777777" w:rsidR="00365EF8" w:rsidRDefault="00D47A1D">
            <w:pPr>
              <w:suppressAutoHyphens/>
              <w:spacing w:before="240" w:after="240"/>
              <w:contextualSpacing/>
              <w:jc w:val="center"/>
              <w:rPr>
                <w:b/>
                <w:spacing w:val="-3"/>
              </w:rPr>
            </w:pPr>
            <w:r>
              <w:rPr>
                <w:b/>
                <w:spacing w:val="-3"/>
              </w:rPr>
              <w:t>AND REQUEST FOR APPOINTMENT OF DESIGNATED ELECTION OFFICIAL WHO SHALL PERFORM THE DUTIES SET FORTH FOR THE RECALL</w:t>
            </w:r>
          </w:p>
        </w:tc>
      </w:tr>
    </w:tbl>
    <w:p w14:paraId="68C8264A" w14:textId="77777777" w:rsidR="00365EF8" w:rsidRDefault="00365EF8">
      <w:pPr>
        <w:tabs>
          <w:tab w:val="left" w:pos="-720"/>
        </w:tabs>
        <w:suppressAutoHyphens/>
      </w:pPr>
    </w:p>
    <w:p w14:paraId="6171C769" w14:textId="77777777" w:rsidR="00365EF8" w:rsidRDefault="00D47A1D">
      <w:pPr>
        <w:ind w:firstLine="720"/>
      </w:pPr>
      <w:r>
        <w:t>The Recall Petition Committee (“Committee”), through counsel, submit this Notice Providing Proposed Form of Recall Petition; and Request for Appointment of Designated Election Official Who Shall Perform the Duties Set Forth for the Recall.</w:t>
      </w:r>
    </w:p>
    <w:p w14:paraId="64FC01E0" w14:textId="77777777" w:rsidR="00365EF8" w:rsidRDefault="00365EF8">
      <w:pPr>
        <w:ind w:firstLine="720"/>
      </w:pPr>
    </w:p>
    <w:p w14:paraId="32E0DC72" w14:textId="397E7173" w:rsidR="00365EF8" w:rsidRDefault="00D47A1D">
      <w:pPr>
        <w:numPr>
          <w:ilvl w:val="0"/>
          <w:numId w:val="10"/>
        </w:numPr>
        <w:ind w:left="0" w:firstLine="720"/>
      </w:pPr>
      <w:r>
        <w:t xml:space="preserve"> Pursuant to C.R.S. § 32-1-909(2) the proposed form of a recall petition shall be filed with the Court.  Attached as </w:t>
      </w:r>
      <w:r>
        <w:rPr>
          <w:b/>
        </w:rPr>
        <w:t xml:space="preserve">Exhibits A through </w:t>
      </w:r>
      <w:r w:rsidR="00304851">
        <w:rPr>
          <w:b/>
        </w:rPr>
        <w:t>[</w:t>
      </w:r>
      <w:commentRangeStart w:id="1"/>
      <w:r w:rsidR="00304851" w:rsidRPr="00304851">
        <w:rPr>
          <w:b/>
          <w:highlight w:val="yellow"/>
        </w:rPr>
        <w:t>XX</w:t>
      </w:r>
      <w:commentRangeEnd w:id="1"/>
      <w:r w:rsidR="00304851">
        <w:rPr>
          <w:rStyle w:val="CommentReference"/>
        </w:rPr>
        <w:commentReference w:id="1"/>
      </w:r>
      <w:r w:rsidR="00304851">
        <w:rPr>
          <w:b/>
        </w:rPr>
        <w:t>]</w:t>
      </w:r>
      <w:r>
        <w:rPr>
          <w:b/>
        </w:rPr>
        <w:t xml:space="preserve"> </w:t>
      </w:r>
      <w:r>
        <w:t xml:space="preserve">are the proposed forms of a recall petition for the </w:t>
      </w:r>
      <w:r w:rsidR="00F6333E">
        <w:t>[</w:t>
      </w:r>
      <w:r w:rsidR="00C80630" w:rsidRPr="00C80630">
        <w:rPr>
          <w:highlight w:val="yellow"/>
        </w:rPr>
        <w:t>number</w:t>
      </w:r>
      <w:r w:rsidR="00F6333E">
        <w:t>]</w:t>
      </w:r>
      <w:r>
        <w:t xml:space="preserve"> current members of the board of directors of the </w:t>
      </w:r>
      <w:r w:rsidR="00C80630">
        <w:t>[</w:t>
      </w:r>
      <w:r w:rsidR="00C80630" w:rsidRPr="00C80630">
        <w:rPr>
          <w:highlight w:val="yellow"/>
        </w:rPr>
        <w:t>District’s full legal name</w:t>
      </w:r>
      <w:r w:rsidR="00C80630">
        <w:t>]</w:t>
      </w:r>
      <w:r>
        <w:t xml:space="preserve"> (“District”).  </w:t>
      </w:r>
    </w:p>
    <w:p w14:paraId="7775D4BB" w14:textId="77777777" w:rsidR="00365EF8" w:rsidRDefault="00365EF8"/>
    <w:p w14:paraId="7E6F0988" w14:textId="77777777" w:rsidR="00365EF8" w:rsidRDefault="00D47A1D">
      <w:pPr>
        <w:numPr>
          <w:ilvl w:val="0"/>
          <w:numId w:val="10"/>
        </w:numPr>
        <w:ind w:left="0" w:firstLine="720"/>
      </w:pPr>
      <w:r>
        <w:t xml:space="preserve">Within five business days of receipt of the proposed form of recall petitions for special district directors, the Court shall issue an order appointing a designated election official who shall perform the duties set forth for the recall.  C.R.S. § 32-1-909(2).  </w:t>
      </w:r>
    </w:p>
    <w:p w14:paraId="04CDB380" w14:textId="77777777" w:rsidR="00365EF8" w:rsidRDefault="00365EF8">
      <w:pPr>
        <w:pStyle w:val="ListParagraph"/>
      </w:pPr>
    </w:p>
    <w:p w14:paraId="626BEA2C" w14:textId="742648D9" w:rsidR="00365EF8" w:rsidRDefault="00D47A1D">
      <w:pPr>
        <w:numPr>
          <w:ilvl w:val="0"/>
          <w:numId w:val="10"/>
        </w:numPr>
        <w:ind w:left="0" w:firstLine="720"/>
      </w:pPr>
      <w:r>
        <w:t xml:space="preserve">If the District is unable or unwilling to appoint a designated election official, the </w:t>
      </w:r>
      <w:r w:rsidR="00FD53FB">
        <w:t>[</w:t>
      </w:r>
      <w:r w:rsidR="00FD53FB" w:rsidRPr="00FD53FB">
        <w:rPr>
          <w:highlight w:val="yellow"/>
        </w:rPr>
        <w:t>County name</w:t>
      </w:r>
      <w:r w:rsidR="00FD53FB">
        <w:t>]</w:t>
      </w:r>
      <w:r>
        <w:t xml:space="preserve"> County Clerk &amp; Recorder has a process in place to accept appointment as the designated election official for metropolitan district recall elections.  </w:t>
      </w:r>
    </w:p>
    <w:p w14:paraId="61038E6C" w14:textId="77777777" w:rsidR="00365EF8" w:rsidRDefault="00D47A1D">
      <w:pPr>
        <w:pStyle w:val="ListParagraph"/>
      </w:pPr>
      <w:r>
        <w:br w:type="page"/>
      </w:r>
    </w:p>
    <w:p w14:paraId="607BA969" w14:textId="77777777" w:rsidR="00365EF8" w:rsidRDefault="00D47A1D">
      <w:pPr>
        <w:ind w:firstLine="720"/>
        <w:rPr>
          <w:rFonts w:eastAsia="Calibri"/>
        </w:rPr>
      </w:pPr>
      <w:r>
        <w:rPr>
          <w:rFonts w:eastAsia="Calibri"/>
        </w:rPr>
        <w:lastRenderedPageBreak/>
        <w:t>WHEREFORE, based upon the foregoing, the Committee respectfully requests this Court to enter an Order within five business days from the receipt of this Notice, ordering the following:</w:t>
      </w:r>
    </w:p>
    <w:p w14:paraId="031F1BBB" w14:textId="77777777" w:rsidR="00365EF8" w:rsidRDefault="00365EF8">
      <w:pPr>
        <w:ind w:firstLine="720"/>
        <w:rPr>
          <w:rFonts w:eastAsia="Calibri"/>
        </w:rPr>
      </w:pPr>
    </w:p>
    <w:p w14:paraId="5B778EB4" w14:textId="60FA4FEB" w:rsidR="00365EF8" w:rsidRDefault="00D47A1D">
      <w:pPr>
        <w:numPr>
          <w:ilvl w:val="0"/>
          <w:numId w:val="11"/>
        </w:numPr>
        <w:ind w:left="0" w:firstLine="720"/>
        <w:rPr>
          <w:rFonts w:eastAsia="Calibri"/>
        </w:rPr>
      </w:pPr>
      <w:r>
        <w:rPr>
          <w:rFonts w:eastAsia="Calibri"/>
        </w:rPr>
        <w:t xml:space="preserve">The Court has received </w:t>
      </w:r>
      <w:r>
        <w:t xml:space="preserve">the proposed forms of a recall petition for the </w:t>
      </w:r>
      <w:r w:rsidR="00FD53FB">
        <w:t>[</w:t>
      </w:r>
      <w:r w:rsidR="00F64395" w:rsidRPr="00F64395">
        <w:rPr>
          <w:highlight w:val="yellow"/>
        </w:rPr>
        <w:t>number</w:t>
      </w:r>
      <w:r w:rsidR="00F64395">
        <w:t>]</w:t>
      </w:r>
      <w:r>
        <w:t xml:space="preserve"> current members of the board of directors of the </w:t>
      </w:r>
      <w:r w:rsidR="00F64395">
        <w:t>[</w:t>
      </w:r>
      <w:r w:rsidR="00F64395" w:rsidRPr="00F64395">
        <w:rPr>
          <w:highlight w:val="yellow"/>
        </w:rPr>
        <w:t>District’s full legal name</w:t>
      </w:r>
      <w:r w:rsidR="00F64395">
        <w:t>]</w:t>
      </w:r>
      <w:r>
        <w:t>.</w:t>
      </w:r>
    </w:p>
    <w:p w14:paraId="14AA6AF5" w14:textId="77777777" w:rsidR="00365EF8" w:rsidRDefault="00365EF8">
      <w:pPr>
        <w:ind w:left="720"/>
        <w:rPr>
          <w:rFonts w:eastAsia="Calibri"/>
        </w:rPr>
      </w:pPr>
    </w:p>
    <w:p w14:paraId="68D60222" w14:textId="2CB12DEB" w:rsidR="00365EF8" w:rsidRDefault="00D47A1D">
      <w:pPr>
        <w:numPr>
          <w:ilvl w:val="0"/>
          <w:numId w:val="11"/>
        </w:numPr>
        <w:ind w:left="0" w:firstLine="720"/>
        <w:rPr>
          <w:rFonts w:eastAsia="Calibri"/>
        </w:rPr>
      </w:pPr>
      <w:r>
        <w:rPr>
          <w:rFonts w:eastAsia="Calibri"/>
        </w:rPr>
        <w:t xml:space="preserve">If </w:t>
      </w:r>
      <w:r w:rsidR="00875E1F">
        <w:rPr>
          <w:rFonts w:eastAsia="Calibri"/>
        </w:rPr>
        <w:t>the District</w:t>
      </w:r>
      <w:r>
        <w:rPr>
          <w:rFonts w:eastAsia="Calibri"/>
        </w:rPr>
        <w:t xml:space="preserve"> is unable and/or unwilling to appoint a designated election official, the </w:t>
      </w:r>
      <w:r w:rsidR="00F64395">
        <w:rPr>
          <w:rFonts w:eastAsia="Calibri"/>
        </w:rPr>
        <w:t>[</w:t>
      </w:r>
      <w:r w:rsidR="00F64395" w:rsidRPr="00F64395">
        <w:rPr>
          <w:rFonts w:eastAsia="Calibri"/>
          <w:highlight w:val="yellow"/>
        </w:rPr>
        <w:t>County Name</w:t>
      </w:r>
      <w:r w:rsidR="00F64395">
        <w:rPr>
          <w:rFonts w:eastAsia="Calibri"/>
        </w:rPr>
        <w:t>]</w:t>
      </w:r>
      <w:r>
        <w:rPr>
          <w:rFonts w:eastAsia="Calibri"/>
        </w:rPr>
        <w:t xml:space="preserve"> County Clerk &amp; Recorder is appointed as the designated election official to perform the duties set forth for the recall.</w:t>
      </w:r>
    </w:p>
    <w:p w14:paraId="751CB6FA" w14:textId="77777777" w:rsidR="00365EF8" w:rsidRDefault="00D47A1D">
      <w:pPr>
        <w:rPr>
          <w:rFonts w:eastAsia="Calibri"/>
        </w:rPr>
      </w:pPr>
      <w:r>
        <w:rPr>
          <w:rFonts w:eastAsia="Calibri"/>
        </w:rPr>
        <w:t xml:space="preserve">  </w:t>
      </w:r>
    </w:p>
    <w:p w14:paraId="69A492D9" w14:textId="794B1360" w:rsidR="00365EF8" w:rsidRDefault="00D47A1D">
      <w:pPr>
        <w:suppressAutoHyphens/>
        <w:ind w:firstLine="720"/>
        <w:jc w:val="both"/>
        <w:rPr>
          <w:spacing w:val="-3"/>
          <w:szCs w:val="20"/>
        </w:rPr>
      </w:pPr>
      <w:r>
        <w:rPr>
          <w:spacing w:val="-3"/>
        </w:rPr>
        <w:t xml:space="preserve">Respectfully submitted this </w:t>
      </w:r>
      <w:r w:rsidR="0085778C">
        <w:rPr>
          <w:spacing w:val="-3"/>
        </w:rPr>
        <w:t>[</w:t>
      </w:r>
      <w:r w:rsidR="0085778C" w:rsidRPr="0085778C">
        <w:rPr>
          <w:spacing w:val="-3"/>
          <w:highlight w:val="yellow"/>
        </w:rPr>
        <w:t>XX</w:t>
      </w:r>
      <w:r w:rsidR="0085778C">
        <w:rPr>
          <w:spacing w:val="-3"/>
        </w:rPr>
        <w:t>]</w:t>
      </w:r>
      <w:r>
        <w:rPr>
          <w:spacing w:val="-3"/>
        </w:rPr>
        <w:t xml:space="preserve"> day of </w:t>
      </w:r>
      <w:r w:rsidR="0085778C">
        <w:rPr>
          <w:spacing w:val="-3"/>
        </w:rPr>
        <w:t>[</w:t>
      </w:r>
      <w:r w:rsidR="0085778C" w:rsidRPr="0085778C">
        <w:rPr>
          <w:spacing w:val="-3"/>
          <w:highlight w:val="yellow"/>
        </w:rPr>
        <w:t>Month</w:t>
      </w:r>
      <w:r w:rsidR="0085778C">
        <w:rPr>
          <w:spacing w:val="-3"/>
        </w:rPr>
        <w:t>] [</w:t>
      </w:r>
      <w:r w:rsidR="0085778C" w:rsidRPr="0085778C">
        <w:rPr>
          <w:spacing w:val="-3"/>
          <w:highlight w:val="yellow"/>
        </w:rPr>
        <w:t>Year</w:t>
      </w:r>
      <w:r w:rsidR="0085778C">
        <w:rPr>
          <w:spacing w:val="-3"/>
        </w:rPr>
        <w:t>]</w:t>
      </w:r>
      <w:r>
        <w:rPr>
          <w:spacing w:val="-3"/>
        </w:rPr>
        <w:t>.</w:t>
      </w:r>
    </w:p>
    <w:p w14:paraId="69A27CC0" w14:textId="77777777" w:rsidR="00365EF8" w:rsidRDefault="00365EF8">
      <w:pPr>
        <w:suppressAutoHyphens/>
        <w:ind w:left="4320"/>
        <w:jc w:val="both"/>
        <w:rPr>
          <w:spacing w:val="-3"/>
        </w:rPr>
      </w:pPr>
    </w:p>
    <w:p w14:paraId="1998BD80" w14:textId="77777777" w:rsidR="00365EF8" w:rsidRDefault="00365EF8">
      <w:pPr>
        <w:suppressAutoHyphens/>
        <w:ind w:left="3600"/>
        <w:jc w:val="both"/>
      </w:pPr>
    </w:p>
    <w:p w14:paraId="13AA929F" w14:textId="17C1C290" w:rsidR="00365EF8" w:rsidRDefault="00D47A1D">
      <w:pPr>
        <w:suppressAutoHyphens/>
        <w:ind w:left="3600"/>
        <w:jc w:val="both"/>
      </w:pPr>
      <w:r>
        <w:t>By:</w:t>
      </w:r>
      <w:r>
        <w:tab/>
      </w:r>
      <w:r w:rsidR="008C1EC8">
        <w:t>____</w:t>
      </w:r>
      <w:r w:rsidR="0085778C">
        <w:rPr>
          <w:u w:val="single"/>
        </w:rPr>
        <w:t>[</w:t>
      </w:r>
      <w:r w:rsidR="0085778C" w:rsidRPr="008C1EC8">
        <w:rPr>
          <w:highlight w:val="yellow"/>
          <w:u w:val="single"/>
        </w:rPr>
        <w:t>Signed by a Recall Committee Member</w:t>
      </w:r>
      <w:r w:rsidR="0085778C">
        <w:rPr>
          <w:u w:val="single"/>
        </w:rPr>
        <w:t>]</w:t>
      </w:r>
      <w:r>
        <w:rPr>
          <w:u w:val="single"/>
        </w:rPr>
        <w:tab/>
      </w:r>
    </w:p>
    <w:p w14:paraId="11C79D4E" w14:textId="77777777" w:rsidR="00365EF8" w:rsidRDefault="00365EF8">
      <w:pPr>
        <w:ind w:left="3600" w:right="-450"/>
        <w:jc w:val="both"/>
      </w:pPr>
    </w:p>
    <w:p w14:paraId="31EA6E03" w14:textId="77777777" w:rsidR="00365EF8" w:rsidRDefault="00365EF8">
      <w:pPr>
        <w:suppressAutoHyphens/>
        <w:ind w:left="3600"/>
        <w:jc w:val="both"/>
      </w:pPr>
    </w:p>
    <w:p w14:paraId="098B372B" w14:textId="175263EF" w:rsidR="00365EF8" w:rsidRDefault="00D47A1D">
      <w:pPr>
        <w:suppressAutoHyphens/>
        <w:jc w:val="both"/>
      </w:pPr>
      <w:r>
        <w:t xml:space="preserve">Address of </w:t>
      </w:r>
      <w:r w:rsidR="008C1EC8">
        <w:t xml:space="preserve">Recall </w:t>
      </w:r>
      <w:r>
        <w:t>Committee Members:</w:t>
      </w:r>
    </w:p>
    <w:p w14:paraId="3CD02A70" w14:textId="77777777" w:rsidR="00365EF8" w:rsidRDefault="00365EF8">
      <w:pPr>
        <w:suppressAutoHyphens/>
        <w:jc w:val="both"/>
      </w:pPr>
    </w:p>
    <w:p w14:paraId="071949B0" w14:textId="2053F334" w:rsidR="00F0294A" w:rsidRDefault="00F0294A">
      <w:pPr>
        <w:suppressAutoHyphens/>
        <w:jc w:val="both"/>
      </w:pPr>
      <w:r>
        <w:t>Committee Member #1</w:t>
      </w:r>
    </w:p>
    <w:p w14:paraId="070FA013" w14:textId="47D9BC4A" w:rsidR="00365EF8" w:rsidRDefault="008C1EC8">
      <w:pPr>
        <w:suppressAutoHyphens/>
        <w:jc w:val="both"/>
      </w:pPr>
      <w:r>
        <w:t>[</w:t>
      </w:r>
      <w:r w:rsidRPr="00F0294A">
        <w:rPr>
          <w:highlight w:val="yellow"/>
        </w:rPr>
        <w:t>Full Name</w:t>
      </w:r>
      <w:r>
        <w:t>]</w:t>
      </w:r>
    </w:p>
    <w:p w14:paraId="5866C33A" w14:textId="21D3AF21" w:rsidR="008C1EC8" w:rsidRDefault="008C1EC8">
      <w:pPr>
        <w:suppressAutoHyphens/>
        <w:jc w:val="both"/>
      </w:pPr>
      <w:r>
        <w:t>[</w:t>
      </w:r>
      <w:r w:rsidRPr="00F0294A">
        <w:rPr>
          <w:highlight w:val="yellow"/>
        </w:rPr>
        <w:t>Street Address</w:t>
      </w:r>
      <w:r>
        <w:t>]</w:t>
      </w:r>
    </w:p>
    <w:p w14:paraId="50F24713" w14:textId="7B216C00" w:rsidR="008C1EC8" w:rsidRDefault="008C1EC8">
      <w:pPr>
        <w:suppressAutoHyphens/>
        <w:jc w:val="both"/>
      </w:pPr>
      <w:r>
        <w:t>[</w:t>
      </w:r>
      <w:r w:rsidRPr="00F0294A">
        <w:rPr>
          <w:highlight w:val="yellow"/>
        </w:rPr>
        <w:t>City</w:t>
      </w:r>
      <w:r>
        <w:t>], [</w:t>
      </w:r>
      <w:r w:rsidRPr="00F0294A">
        <w:rPr>
          <w:highlight w:val="yellow"/>
        </w:rPr>
        <w:t>State</w:t>
      </w:r>
      <w:r>
        <w:t xml:space="preserve">] </w:t>
      </w:r>
      <w:r w:rsidR="00F0294A">
        <w:t>[</w:t>
      </w:r>
      <w:r w:rsidR="00F0294A" w:rsidRPr="00F0294A">
        <w:rPr>
          <w:highlight w:val="yellow"/>
        </w:rPr>
        <w:t>Zip</w:t>
      </w:r>
      <w:r w:rsidR="00F0294A">
        <w:t>]</w:t>
      </w:r>
    </w:p>
    <w:p w14:paraId="4C3940FF" w14:textId="7B9F36BE" w:rsidR="00286AF5" w:rsidRDefault="00286AF5">
      <w:pPr>
        <w:suppressAutoHyphens/>
        <w:jc w:val="both"/>
      </w:pPr>
      <w:commentRangeStart w:id="2"/>
      <w:r>
        <w:t>[</w:t>
      </w:r>
      <w:r w:rsidRPr="00286AF5">
        <w:rPr>
          <w:highlight w:val="yellow"/>
        </w:rPr>
        <w:t>Email Address</w:t>
      </w:r>
      <w:r>
        <w:t>]</w:t>
      </w:r>
      <w:commentRangeEnd w:id="2"/>
      <w:r>
        <w:rPr>
          <w:rStyle w:val="CommentReference"/>
        </w:rPr>
        <w:commentReference w:id="2"/>
      </w:r>
    </w:p>
    <w:p w14:paraId="7D7CAB07" w14:textId="77777777" w:rsidR="00365EF8" w:rsidRDefault="00365EF8">
      <w:pPr>
        <w:suppressAutoHyphens/>
        <w:jc w:val="both"/>
      </w:pPr>
    </w:p>
    <w:p w14:paraId="7656E592" w14:textId="40689192" w:rsidR="00F0294A" w:rsidRDefault="00F0294A" w:rsidP="00F0294A">
      <w:pPr>
        <w:suppressAutoHyphens/>
        <w:jc w:val="both"/>
      </w:pPr>
      <w:r>
        <w:t>Committee Member #</w:t>
      </w:r>
      <w:r>
        <w:t>2</w:t>
      </w:r>
    </w:p>
    <w:p w14:paraId="7EB21A8E" w14:textId="77777777" w:rsidR="00F0294A" w:rsidRDefault="00F0294A" w:rsidP="00F0294A">
      <w:pPr>
        <w:suppressAutoHyphens/>
        <w:jc w:val="both"/>
      </w:pPr>
      <w:r>
        <w:t>[</w:t>
      </w:r>
      <w:r w:rsidRPr="00F0294A">
        <w:rPr>
          <w:highlight w:val="yellow"/>
        </w:rPr>
        <w:t>Full Name</w:t>
      </w:r>
      <w:r>
        <w:t>]</w:t>
      </w:r>
    </w:p>
    <w:p w14:paraId="11B1B7FE" w14:textId="77777777" w:rsidR="00F0294A" w:rsidRDefault="00F0294A" w:rsidP="00F0294A">
      <w:pPr>
        <w:suppressAutoHyphens/>
        <w:jc w:val="both"/>
      </w:pPr>
      <w:r>
        <w:t>[</w:t>
      </w:r>
      <w:r w:rsidRPr="00F0294A">
        <w:rPr>
          <w:highlight w:val="yellow"/>
        </w:rPr>
        <w:t>Street Address</w:t>
      </w:r>
      <w:r>
        <w:t>]</w:t>
      </w:r>
    </w:p>
    <w:p w14:paraId="69EC4F3B" w14:textId="77777777" w:rsidR="00F0294A" w:rsidRDefault="00F0294A" w:rsidP="00F0294A">
      <w:pPr>
        <w:suppressAutoHyphens/>
        <w:jc w:val="both"/>
      </w:pPr>
      <w:r>
        <w:t>[</w:t>
      </w:r>
      <w:r w:rsidRPr="00F0294A">
        <w:rPr>
          <w:highlight w:val="yellow"/>
        </w:rPr>
        <w:t>City</w:t>
      </w:r>
      <w:r>
        <w:t>], [</w:t>
      </w:r>
      <w:r w:rsidRPr="00F0294A">
        <w:rPr>
          <w:highlight w:val="yellow"/>
        </w:rPr>
        <w:t>State</w:t>
      </w:r>
      <w:r>
        <w:t>] [</w:t>
      </w:r>
      <w:r w:rsidRPr="00F0294A">
        <w:rPr>
          <w:highlight w:val="yellow"/>
        </w:rPr>
        <w:t>Zip</w:t>
      </w:r>
      <w:r>
        <w:t>]</w:t>
      </w:r>
    </w:p>
    <w:p w14:paraId="19C8EC40" w14:textId="77777777" w:rsidR="00365EF8" w:rsidRDefault="00365EF8">
      <w:pPr>
        <w:suppressAutoHyphens/>
        <w:jc w:val="both"/>
      </w:pPr>
    </w:p>
    <w:p w14:paraId="7EDEB103" w14:textId="0863877C" w:rsidR="00F0294A" w:rsidRDefault="00F0294A" w:rsidP="00F0294A">
      <w:pPr>
        <w:suppressAutoHyphens/>
        <w:jc w:val="both"/>
      </w:pPr>
      <w:r>
        <w:t>Committee Member #</w:t>
      </w:r>
      <w:r>
        <w:t>3</w:t>
      </w:r>
    </w:p>
    <w:p w14:paraId="4039C4F0" w14:textId="77777777" w:rsidR="00F0294A" w:rsidRDefault="00F0294A" w:rsidP="00F0294A">
      <w:pPr>
        <w:suppressAutoHyphens/>
        <w:jc w:val="both"/>
      </w:pPr>
      <w:r>
        <w:t>[</w:t>
      </w:r>
      <w:r w:rsidRPr="00F0294A">
        <w:rPr>
          <w:highlight w:val="yellow"/>
        </w:rPr>
        <w:t>Full Name</w:t>
      </w:r>
      <w:r>
        <w:t>]</w:t>
      </w:r>
    </w:p>
    <w:p w14:paraId="034506FB" w14:textId="77777777" w:rsidR="00F0294A" w:rsidRDefault="00F0294A" w:rsidP="00F0294A">
      <w:pPr>
        <w:suppressAutoHyphens/>
        <w:jc w:val="both"/>
      </w:pPr>
      <w:r>
        <w:t>[</w:t>
      </w:r>
      <w:r w:rsidRPr="00F0294A">
        <w:rPr>
          <w:highlight w:val="yellow"/>
        </w:rPr>
        <w:t>Street Address</w:t>
      </w:r>
      <w:r>
        <w:t>]</w:t>
      </w:r>
    </w:p>
    <w:p w14:paraId="0A296BDB" w14:textId="77777777" w:rsidR="00F0294A" w:rsidRDefault="00F0294A" w:rsidP="00F0294A">
      <w:pPr>
        <w:suppressAutoHyphens/>
        <w:jc w:val="both"/>
      </w:pPr>
      <w:r>
        <w:t>[</w:t>
      </w:r>
      <w:r w:rsidRPr="00F0294A">
        <w:rPr>
          <w:highlight w:val="yellow"/>
        </w:rPr>
        <w:t>City</w:t>
      </w:r>
      <w:r>
        <w:t>], [</w:t>
      </w:r>
      <w:r w:rsidRPr="00F0294A">
        <w:rPr>
          <w:highlight w:val="yellow"/>
        </w:rPr>
        <w:t>State</w:t>
      </w:r>
      <w:r>
        <w:t>] [</w:t>
      </w:r>
      <w:r w:rsidRPr="00F0294A">
        <w:rPr>
          <w:highlight w:val="yellow"/>
        </w:rPr>
        <w:t>Zip</w:t>
      </w:r>
      <w:r>
        <w:t>]</w:t>
      </w:r>
    </w:p>
    <w:p w14:paraId="0115DD39" w14:textId="77777777" w:rsidR="00365EF8" w:rsidRDefault="00365EF8">
      <w:pPr>
        <w:suppressAutoHyphens/>
        <w:jc w:val="both"/>
      </w:pPr>
    </w:p>
    <w:p w14:paraId="1645220A" w14:textId="3B0A86F7" w:rsidR="00F0294A" w:rsidRDefault="00F0294A" w:rsidP="00F0294A">
      <w:pPr>
        <w:suppressAutoHyphens/>
        <w:jc w:val="both"/>
      </w:pPr>
      <w:r>
        <w:t>Committee Member #</w:t>
      </w:r>
      <w:r>
        <w:t>4</w:t>
      </w:r>
    </w:p>
    <w:p w14:paraId="75379C77" w14:textId="77777777" w:rsidR="00F0294A" w:rsidRDefault="00F0294A" w:rsidP="00F0294A">
      <w:pPr>
        <w:suppressAutoHyphens/>
        <w:jc w:val="both"/>
      </w:pPr>
      <w:r>
        <w:t>[</w:t>
      </w:r>
      <w:r w:rsidRPr="00F0294A">
        <w:rPr>
          <w:highlight w:val="yellow"/>
        </w:rPr>
        <w:t>Full Name</w:t>
      </w:r>
      <w:r>
        <w:t>]</w:t>
      </w:r>
    </w:p>
    <w:p w14:paraId="717A8254" w14:textId="77777777" w:rsidR="00F0294A" w:rsidRDefault="00F0294A" w:rsidP="00F0294A">
      <w:pPr>
        <w:suppressAutoHyphens/>
        <w:jc w:val="both"/>
      </w:pPr>
      <w:r>
        <w:t>[</w:t>
      </w:r>
      <w:r w:rsidRPr="00F0294A">
        <w:rPr>
          <w:highlight w:val="yellow"/>
        </w:rPr>
        <w:t>Street Address</w:t>
      </w:r>
      <w:r>
        <w:t>]</w:t>
      </w:r>
    </w:p>
    <w:p w14:paraId="03E6CF86" w14:textId="77777777" w:rsidR="00F0294A" w:rsidRDefault="00F0294A" w:rsidP="00F0294A">
      <w:pPr>
        <w:suppressAutoHyphens/>
        <w:jc w:val="both"/>
      </w:pPr>
      <w:r>
        <w:t>[</w:t>
      </w:r>
      <w:r w:rsidRPr="00F0294A">
        <w:rPr>
          <w:highlight w:val="yellow"/>
        </w:rPr>
        <w:t>City</w:t>
      </w:r>
      <w:r>
        <w:t>], [</w:t>
      </w:r>
      <w:r w:rsidRPr="00F0294A">
        <w:rPr>
          <w:highlight w:val="yellow"/>
        </w:rPr>
        <w:t>State</w:t>
      </w:r>
      <w:r>
        <w:t>] [</w:t>
      </w:r>
      <w:r w:rsidRPr="00F0294A">
        <w:rPr>
          <w:highlight w:val="yellow"/>
        </w:rPr>
        <w:t>Zip</w:t>
      </w:r>
      <w:r>
        <w:t>]</w:t>
      </w:r>
    </w:p>
    <w:p w14:paraId="18FB5488" w14:textId="7A048390" w:rsidR="00365EF8" w:rsidRDefault="00365EF8" w:rsidP="00F0294A">
      <w:pPr>
        <w:suppressAutoHyphens/>
        <w:jc w:val="both"/>
      </w:pPr>
    </w:p>
    <w:p w14:paraId="5DD1BFC7" w14:textId="77777777" w:rsidR="00385869" w:rsidRDefault="00385869" w:rsidP="00F0294A">
      <w:pPr>
        <w:suppressAutoHyphens/>
        <w:jc w:val="both"/>
        <w:sectPr w:rsidR="00385869">
          <w:footerReference w:type="even" r:id="rId11"/>
          <w:footerReference w:type="default" r:id="rId12"/>
          <w:pgSz w:w="12240" w:h="15840"/>
          <w:pgMar w:top="2160" w:right="1440" w:bottom="1440" w:left="1440" w:header="1440" w:footer="1440" w:gutter="0"/>
          <w:cols w:space="720"/>
          <w:titlePg/>
          <w:docGrid w:linePitch="326"/>
        </w:sectPr>
      </w:pPr>
    </w:p>
    <w:p w14:paraId="1A3811D1" w14:textId="2DCD39D2" w:rsidR="00385869" w:rsidRPr="00A07799" w:rsidRDefault="00A07799" w:rsidP="00A07799">
      <w:pPr>
        <w:suppressAutoHyphens/>
        <w:jc w:val="center"/>
        <w:rPr>
          <w:b/>
          <w:bCs/>
          <w:sz w:val="28"/>
          <w:szCs w:val="28"/>
        </w:rPr>
      </w:pPr>
      <w:r w:rsidRPr="00A07799">
        <w:rPr>
          <w:b/>
          <w:bCs/>
          <w:color w:val="FF0000"/>
          <w:sz w:val="28"/>
          <w:szCs w:val="28"/>
        </w:rPr>
        <w:lastRenderedPageBreak/>
        <w:t xml:space="preserve">Exhibit A </w:t>
      </w:r>
      <w:r w:rsidRPr="00A07799">
        <w:rPr>
          <w:b/>
          <w:bCs/>
          <w:sz w:val="28"/>
          <w:szCs w:val="28"/>
        </w:rPr>
        <w:t>– Petition to Recall [</w:t>
      </w:r>
      <w:r w:rsidRPr="00A07799">
        <w:rPr>
          <w:b/>
          <w:bCs/>
          <w:sz w:val="28"/>
          <w:szCs w:val="28"/>
          <w:highlight w:val="yellow"/>
        </w:rPr>
        <w:t>Director’s Full Name</w:t>
      </w:r>
      <w:r w:rsidRPr="00A07799">
        <w:rPr>
          <w:b/>
          <w:bCs/>
          <w:sz w:val="28"/>
          <w:szCs w:val="28"/>
        </w:rPr>
        <w:t>]</w:t>
      </w:r>
    </w:p>
    <w:sectPr w:rsidR="00385869" w:rsidRPr="00A07799" w:rsidSect="00A07799"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uthor" w:initials="A">
    <w:p w14:paraId="6FC0CEB2" w14:textId="77777777" w:rsidR="005C5D64" w:rsidRDefault="005C5D64">
      <w:pPr>
        <w:pStyle w:val="CommentText"/>
      </w:pPr>
      <w:r>
        <w:rPr>
          <w:rStyle w:val="CommentReference"/>
        </w:rPr>
        <w:annotationRef/>
      </w:r>
      <w:r>
        <w:t xml:space="preserve">All metro districts </w:t>
      </w:r>
      <w:r w:rsidR="001C0F62">
        <w:t xml:space="preserve">are assigned a </w:t>
      </w:r>
      <w:r w:rsidR="00AC1A92">
        <w:t>case</w:t>
      </w:r>
      <w:r w:rsidR="001C0F62">
        <w:t xml:space="preserve"> ID# by the district court </w:t>
      </w:r>
      <w:r w:rsidR="00AC1A92">
        <w:t xml:space="preserve">at the time the district is </w:t>
      </w:r>
      <w:r w:rsidR="00B000BF">
        <w:t xml:space="preserve">created and declared </w:t>
      </w:r>
      <w:r w:rsidR="00AC1A92">
        <w:t>organized</w:t>
      </w:r>
      <w:r w:rsidR="00B000BF">
        <w:t xml:space="preserve"> </w:t>
      </w:r>
      <w:r w:rsidR="00AC1A92">
        <w:t>by the court</w:t>
      </w:r>
      <w:r w:rsidR="00B000BF">
        <w:t>. All documents file in court related th</w:t>
      </w:r>
      <w:r w:rsidR="0091699B">
        <w:t>e district are filed in this case ID#.</w:t>
      </w:r>
      <w:r w:rsidR="00E02EC0">
        <w:t xml:space="preserve"> </w:t>
      </w:r>
    </w:p>
    <w:p w14:paraId="214196E2" w14:textId="77777777" w:rsidR="00E02EC0" w:rsidRDefault="00E02EC0">
      <w:pPr>
        <w:pStyle w:val="CommentText"/>
      </w:pPr>
    </w:p>
    <w:p w14:paraId="753ACD5E" w14:textId="69E9717D" w:rsidR="00E02EC0" w:rsidRDefault="00CE2742">
      <w:pPr>
        <w:pStyle w:val="CommentText"/>
      </w:pPr>
      <w:r>
        <w:t xml:space="preserve">The easiest way to find the case ID for your district is to </w:t>
      </w:r>
      <w:r w:rsidR="006C17A2">
        <w:t>find</w:t>
      </w:r>
      <w:r w:rsidR="00E02EC0">
        <w:t xml:space="preserve"> the director oaths </w:t>
      </w:r>
      <w:r>
        <w:t xml:space="preserve">for your district </w:t>
      </w:r>
      <w:r w:rsidR="00E02EC0">
        <w:t xml:space="preserve">filed with </w:t>
      </w:r>
      <w:r>
        <w:t>the Colorado Department of Local Government</w:t>
      </w:r>
      <w:r w:rsidR="006C17A2">
        <w:t xml:space="preserve">. </w:t>
      </w:r>
      <w:r w:rsidR="002C33A0">
        <w:t xml:space="preserve">Click on the following website to find the director oaths for your district: </w:t>
      </w:r>
      <w:hyperlink r:id="rId1" w:history="1">
        <w:r w:rsidR="002C33A0" w:rsidRPr="00C90B9F">
          <w:rPr>
            <w:rStyle w:val="Hyperlink"/>
          </w:rPr>
          <w:t>https://dola.colorado.gov/lgis/</w:t>
        </w:r>
      </w:hyperlink>
      <w:r w:rsidR="002C33A0">
        <w:t xml:space="preserve"> </w:t>
      </w:r>
    </w:p>
  </w:comment>
  <w:comment w:id="1" w:author="Author" w:initials="A">
    <w:p w14:paraId="59A22F99" w14:textId="1EE28CC9" w:rsidR="00304851" w:rsidRDefault="00304851">
      <w:pPr>
        <w:pStyle w:val="CommentText"/>
      </w:pPr>
      <w:r>
        <w:rPr>
          <w:rStyle w:val="CommentReference"/>
        </w:rPr>
        <w:annotationRef/>
      </w:r>
      <w:r w:rsidR="00EC0032">
        <w:t>A separate petition must be drafted for each director subject to a recall</w:t>
      </w:r>
      <w:r w:rsidR="00F6333E">
        <w:t>. Each petition will be a separate exhibit.</w:t>
      </w:r>
    </w:p>
  </w:comment>
  <w:comment w:id="2" w:author="Author" w:initials="A">
    <w:p w14:paraId="53B44BA3" w14:textId="77777777" w:rsidR="00286AF5" w:rsidRDefault="00286AF5">
      <w:pPr>
        <w:pStyle w:val="CommentText"/>
      </w:pPr>
      <w:r>
        <w:rPr>
          <w:rStyle w:val="CommentReference"/>
        </w:rPr>
        <w:annotationRef/>
      </w:r>
      <w:r>
        <w:t xml:space="preserve">Although it is not necessary to provide an email address, consider </w:t>
      </w:r>
      <w:r w:rsidR="007A4A1B">
        <w:t>creating a new, temporary email address to facilitate faster communication with the court and the court-appointed DEO.</w:t>
      </w:r>
    </w:p>
    <w:p w14:paraId="478AAA59" w14:textId="77777777" w:rsidR="007A4A1B" w:rsidRDefault="007A4A1B">
      <w:pPr>
        <w:pStyle w:val="CommentText"/>
      </w:pPr>
    </w:p>
    <w:p w14:paraId="26041D86" w14:textId="06AEC692" w:rsidR="007A4A1B" w:rsidRDefault="00F26A5B">
      <w:pPr>
        <w:pStyle w:val="CommentText"/>
      </w:pPr>
      <w:r>
        <w:t xml:space="preserve">Remember, this is a public </w:t>
      </w:r>
      <w:proofErr w:type="gramStart"/>
      <w:r>
        <w:t>document</w:t>
      </w:r>
      <w:proofErr w:type="gramEnd"/>
      <w:r>
        <w:t xml:space="preserve"> and you may not want your </w:t>
      </w:r>
      <w:r w:rsidR="00385869">
        <w:t xml:space="preserve">existing </w:t>
      </w:r>
      <w:r>
        <w:t>personal email to be published in a public document.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3ACD5E" w15:done="0"/>
  <w15:commentEx w15:paraId="59A22F99" w15:done="0"/>
  <w15:commentEx w15:paraId="26041D8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3ACD5E" w16cid:durableId="25286469"/>
  <w16cid:commentId w16cid:paraId="59A22F99" w16cid:durableId="252865CC"/>
  <w16cid:commentId w16cid:paraId="26041D86" w16cid:durableId="2528676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64AA5" w14:textId="77777777" w:rsidR="00130EA7" w:rsidRDefault="00130EA7">
      <w:r>
        <w:separator/>
      </w:r>
    </w:p>
  </w:endnote>
  <w:endnote w:type="continuationSeparator" w:id="0">
    <w:p w14:paraId="6D2DF557" w14:textId="77777777" w:rsidR="00130EA7" w:rsidRDefault="00130E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0F857" w14:textId="77777777" w:rsidR="00365EF8" w:rsidRDefault="00D47A1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1A3C798" w14:textId="77777777" w:rsidR="00365EF8" w:rsidRDefault="00365EF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F282" w14:textId="77777777" w:rsidR="00365EF8" w:rsidRDefault="00365EF8">
    <w:pPr>
      <w:spacing w:line="240" w:lineRule="exact"/>
    </w:pPr>
  </w:p>
  <w:p w14:paraId="393734BA" w14:textId="77777777" w:rsidR="00365EF8" w:rsidRDefault="00D47A1D">
    <w:pPr>
      <w:framePr w:wrap="around" w:vAnchor="text" w:hAnchor="margin" w:xAlign="center" w:y="1"/>
      <w:jc w:val="center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2</w:t>
    </w:r>
    <w:r>
      <w:fldChar w:fldCharType="end"/>
    </w:r>
  </w:p>
  <w:p w14:paraId="15EE92B3" w14:textId="77777777" w:rsidR="00365EF8" w:rsidRDefault="00365EF8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2981D" w14:textId="77777777" w:rsidR="00130EA7" w:rsidRDefault="00130EA7">
      <w:r>
        <w:separator/>
      </w:r>
    </w:p>
  </w:footnote>
  <w:footnote w:type="continuationSeparator" w:id="0">
    <w:p w14:paraId="3EE8E538" w14:textId="77777777" w:rsidR="00130EA7" w:rsidRDefault="00130E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4E79"/>
    <w:multiLevelType w:val="hybridMultilevel"/>
    <w:tmpl w:val="962E01F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249A6721"/>
    <w:multiLevelType w:val="hybridMultilevel"/>
    <w:tmpl w:val="905239C8"/>
    <w:lvl w:ilvl="0" w:tplc="D8BC4A8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07D58EA"/>
    <w:multiLevelType w:val="hybridMultilevel"/>
    <w:tmpl w:val="046887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8AA460FA">
      <w:start w:val="1"/>
      <w:numFmt w:val="decimal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B11EF8"/>
    <w:multiLevelType w:val="hybridMultilevel"/>
    <w:tmpl w:val="750CF20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023291"/>
    <w:multiLevelType w:val="hybridMultilevel"/>
    <w:tmpl w:val="B6463580"/>
    <w:lvl w:ilvl="0" w:tplc="DC86AE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54C0195"/>
    <w:multiLevelType w:val="hybridMultilevel"/>
    <w:tmpl w:val="5C8E5132"/>
    <w:lvl w:ilvl="0" w:tplc="26C6C056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536004EA">
      <w:start w:val="1"/>
      <w:numFmt w:val="lowerLetter"/>
      <w:lvlText w:val="%2)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6996FE4"/>
    <w:multiLevelType w:val="hybridMultilevel"/>
    <w:tmpl w:val="A9F82308"/>
    <w:lvl w:ilvl="0" w:tplc="26C6C056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6DC90522"/>
    <w:multiLevelType w:val="multilevel"/>
    <w:tmpl w:val="314ED798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8" w15:restartNumberingAfterBreak="0">
    <w:nsid w:val="70235028"/>
    <w:multiLevelType w:val="hybridMultilevel"/>
    <w:tmpl w:val="3ECEE942"/>
    <w:lvl w:ilvl="0" w:tplc="26C6C056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B4844D0"/>
    <w:multiLevelType w:val="hybridMultilevel"/>
    <w:tmpl w:val="2F727136"/>
    <w:lvl w:ilvl="0" w:tplc="26C6C056">
      <w:start w:val="1"/>
      <w:numFmt w:val="decimal"/>
      <w:lvlText w:val="%1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9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EF8"/>
    <w:rsid w:val="00130EA7"/>
    <w:rsid w:val="001C0F62"/>
    <w:rsid w:val="00286AF5"/>
    <w:rsid w:val="002C33A0"/>
    <w:rsid w:val="00304851"/>
    <w:rsid w:val="00365EF8"/>
    <w:rsid w:val="00385869"/>
    <w:rsid w:val="00550C4D"/>
    <w:rsid w:val="005C5D64"/>
    <w:rsid w:val="006202A0"/>
    <w:rsid w:val="006C17A2"/>
    <w:rsid w:val="007A4A1B"/>
    <w:rsid w:val="007F70F8"/>
    <w:rsid w:val="0085778C"/>
    <w:rsid w:val="00875E1F"/>
    <w:rsid w:val="008C1EC8"/>
    <w:rsid w:val="008E60FB"/>
    <w:rsid w:val="0091699B"/>
    <w:rsid w:val="00A07799"/>
    <w:rsid w:val="00AA1F94"/>
    <w:rsid w:val="00AC1A92"/>
    <w:rsid w:val="00B000BF"/>
    <w:rsid w:val="00C80630"/>
    <w:rsid w:val="00CE128F"/>
    <w:rsid w:val="00CE2742"/>
    <w:rsid w:val="00D47A1D"/>
    <w:rsid w:val="00E02EC0"/>
    <w:rsid w:val="00EC0032"/>
    <w:rsid w:val="00F0294A"/>
    <w:rsid w:val="00F26A5B"/>
    <w:rsid w:val="00F6333E"/>
    <w:rsid w:val="00F64395"/>
    <w:rsid w:val="00FD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1488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character" w:customStyle="1" w:styleId="Hypertext">
    <w:name w:val="Hypertex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3">
    <w:name w:val="Body Text 3"/>
    <w:basedOn w:val="Normal"/>
    <w:link w:val="BodyText3Char"/>
    <w:pPr>
      <w:framePr w:hSpace="180" w:wrap="notBeside" w:vAnchor="text" w:hAnchor="margin" w:y="-175"/>
      <w:widowControl/>
      <w:tabs>
        <w:tab w:val="left" w:pos="-720"/>
      </w:tabs>
      <w:suppressAutoHyphens/>
      <w:overflowPunct w:val="0"/>
      <w:textAlignment w:val="baseline"/>
    </w:pPr>
    <w:rPr>
      <w:spacing w:val="-3"/>
      <w:szCs w:val="20"/>
    </w:rPr>
  </w:style>
  <w:style w:type="paragraph" w:styleId="BodyTextIndent2">
    <w:name w:val="Body Text Indent 2"/>
    <w:basedOn w:val="Normal"/>
    <w:link w:val="BodyTextIndent2Char"/>
    <w:pPr>
      <w:widowControl/>
      <w:suppressAutoHyphens/>
      <w:overflowPunct w:val="0"/>
      <w:ind w:left="720"/>
      <w:jc w:val="both"/>
      <w:textAlignment w:val="baseline"/>
    </w:pPr>
    <w:rPr>
      <w:spacing w:val="-3"/>
      <w:szCs w:val="20"/>
    </w:rPr>
  </w:style>
  <w:style w:type="paragraph" w:styleId="BodyText2">
    <w:name w:val="Body Text 2"/>
    <w:basedOn w:val="Normal"/>
    <w:link w:val="BodyText2Char"/>
    <w:pPr>
      <w:framePr w:hSpace="180" w:wrap="notBeside" w:vAnchor="text" w:hAnchor="margin" w:y="-175"/>
      <w:tabs>
        <w:tab w:val="left" w:pos="-720"/>
      </w:tabs>
      <w:suppressAutoHyphens/>
      <w:overflowPunct w:val="0"/>
      <w:jc w:val="both"/>
      <w:textAlignment w:val="baseline"/>
    </w:pPr>
    <w:rPr>
      <w:spacing w:val="-3"/>
      <w:szCs w:val="20"/>
    </w:rPr>
  </w:style>
  <w:style w:type="paragraph" w:styleId="BodyText">
    <w:name w:val="Body Text"/>
    <w:basedOn w:val="Normal"/>
    <w:pPr>
      <w:spacing w:after="120"/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widowControl/>
      <w:tabs>
        <w:tab w:val="left" w:pos="-720"/>
      </w:tabs>
      <w:suppressAutoHyphens/>
      <w:overflowPunct w:val="0"/>
      <w:spacing w:after="240"/>
      <w:ind w:left="1440" w:right="1440"/>
      <w:jc w:val="both"/>
      <w:textAlignment w:val="baseline"/>
    </w:pPr>
    <w:rPr>
      <w:b/>
      <w:bCs/>
      <w:spacing w:val="-3"/>
      <w:szCs w:val="20"/>
    </w:rPr>
  </w:style>
  <w:style w:type="character" w:customStyle="1" w:styleId="BodyText2Char">
    <w:name w:val="Body Text 2 Char"/>
    <w:link w:val="BodyText2"/>
    <w:rPr>
      <w:spacing w:val="-3"/>
      <w:sz w:val="24"/>
    </w:rPr>
  </w:style>
  <w:style w:type="character" w:customStyle="1" w:styleId="BodyTextIndent2Char">
    <w:name w:val="Body Text Indent 2 Char"/>
    <w:link w:val="BodyTextIndent2"/>
    <w:rPr>
      <w:spacing w:val="-3"/>
      <w:sz w:val="24"/>
    </w:rPr>
  </w:style>
  <w:style w:type="character" w:customStyle="1" w:styleId="BodyText3Char">
    <w:name w:val="Body Text 3 Char"/>
    <w:link w:val="BodyText3"/>
    <w:rPr>
      <w:spacing w:val="-3"/>
      <w:sz w:val="24"/>
    </w:rPr>
  </w:style>
  <w:style w:type="character" w:customStyle="1" w:styleId="FooterChar">
    <w:name w:val="Footer Char"/>
    <w:link w:val="Footer"/>
    <w:rPr>
      <w:sz w:val="24"/>
      <w:szCs w:val="24"/>
    </w:rPr>
  </w:style>
  <w:style w:type="character" w:styleId="Strong">
    <w:name w:val="Strong"/>
    <w:uiPriority w:val="22"/>
    <w:qFormat/>
    <w:rPr>
      <w:b/>
      <w:bCs/>
    </w:rPr>
  </w:style>
  <w:style w:type="paragraph" w:styleId="Header">
    <w:name w:val="header"/>
    <w:basedOn w:val="Normal"/>
    <w:link w:val="HeaderChar"/>
    <w:pPr>
      <w:widowControl/>
      <w:tabs>
        <w:tab w:val="center" w:pos="4320"/>
        <w:tab w:val="right" w:pos="8640"/>
      </w:tabs>
      <w:autoSpaceDE/>
      <w:autoSpaceDN/>
      <w:adjustRightInd/>
    </w:pPr>
  </w:style>
  <w:style w:type="character" w:customStyle="1" w:styleId="HeaderChar">
    <w:name w:val="Header Char"/>
    <w:link w:val="Header"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character" w:styleId="Hyperlink">
    <w:name w:val="Hyperlink"/>
    <w:basedOn w:val="DefaultParagraphFont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C33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dola.colorado.gov/lgis/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D5B8DCB6B73C4C977A2144B3B882EB" ma:contentTypeVersion="8" ma:contentTypeDescription="Create a new document." ma:contentTypeScope="" ma:versionID="bebeee9c9bc272cd99b6f221d1f60b9d">
  <xsd:schema xmlns:xsd="http://www.w3.org/2001/XMLSchema" xmlns:xs="http://www.w3.org/2001/XMLSchema" xmlns:p="http://schemas.microsoft.com/office/2006/metadata/properties" xmlns:ns2="eda9997f-6ce7-4efe-b81a-741a05456b22" targetNamespace="http://schemas.microsoft.com/office/2006/metadata/properties" ma:root="true" ma:fieldsID="dee4967d9d0e85f4b0df5698501834c9" ns2:_="">
    <xsd:import namespace="eda9997f-6ce7-4efe-b81a-741a05456b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9997f-6ce7-4efe-b81a-741a05456b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3470FD-BF5C-4B2B-8ED2-34D48F271C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1AB5317-ACE4-4B5F-952D-6856532331C5}"/>
</file>

<file path=customXml/itemProps3.xml><?xml version="1.0" encoding="utf-8"?>
<ds:datastoreItem xmlns:ds="http://schemas.openxmlformats.org/officeDocument/2006/customXml" ds:itemID="{067B6825-E7F0-4DD5-A091-2400F2B3A890}"/>
</file>

<file path=customXml/itemProps4.xml><?xml version="1.0" encoding="utf-8"?>
<ds:datastoreItem xmlns:ds="http://schemas.openxmlformats.org/officeDocument/2006/customXml" ds:itemID="{CDA26FF7-C116-4B5A-A8CE-9B7CEF7201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2021-10-31T07:01:00Z</dcterms:created>
  <dcterms:modified xsi:type="dcterms:W3CDTF">2021-10-31T07:01:00Z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0x010100CBD5B8DCB6B73C4C977A2144B3B882EB</vt:lpwstr>
  </property>
</Properties>
</file>